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8F6" w:rsidRPr="00CE48F6" w:rsidRDefault="00CE48F6" w:rsidP="00CE48F6">
      <w:pPr>
        <w:tabs>
          <w:tab w:val="left" w:pos="2352"/>
        </w:tabs>
        <w:spacing w:line="36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>
        <w:rPr>
          <w:rFonts w:ascii="Times New Roman" w:eastAsia="Calibri" w:hAnsi="Times New Roman" w:cs="Times New Roman"/>
          <w:b/>
          <w:bCs/>
          <w:sz w:val="36"/>
          <w:szCs w:val="36"/>
        </w:rPr>
        <w:t>B</w:t>
      </w:r>
      <w:bookmarkStart w:id="0" w:name="_GoBack"/>
      <w:bookmarkEnd w:id="0"/>
      <w:r w:rsidRPr="00CE48F6">
        <w:rPr>
          <w:rFonts w:ascii="Times New Roman" w:eastAsia="Calibri" w:hAnsi="Times New Roman" w:cs="Times New Roman"/>
          <w:b/>
          <w:bCs/>
          <w:sz w:val="36"/>
          <w:szCs w:val="36"/>
        </w:rPr>
        <w:t>án Zsigmond Református Két Tanítási Nyelvű Általános Iskola, Alapfokú Művészeti Iskola és Óvoda</w:t>
      </w:r>
    </w:p>
    <w:p w:rsidR="00CE48F6" w:rsidRPr="00CE48F6" w:rsidRDefault="00CE48F6" w:rsidP="00CE48F6">
      <w:pPr>
        <w:tabs>
          <w:tab w:val="left" w:pos="2352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tabs>
          <w:tab w:val="left" w:pos="2352"/>
        </w:tabs>
        <w:spacing w:line="256" w:lineRule="auto"/>
        <w:jc w:val="center"/>
        <w:rPr>
          <w:rFonts w:ascii="Times New Roman" w:eastAsia="Calibri" w:hAnsi="Times New Roman" w:cs="Times New Roman"/>
          <w:i/>
          <w:iCs/>
          <w:sz w:val="30"/>
          <w:szCs w:val="30"/>
        </w:rPr>
      </w:pPr>
      <w:r w:rsidRPr="00CE48F6">
        <w:rPr>
          <w:rFonts w:ascii="Times New Roman" w:eastAsia="Calibri" w:hAnsi="Times New Roman" w:cs="Times New Roman"/>
          <w:i/>
          <w:iCs/>
          <w:sz w:val="30"/>
          <w:szCs w:val="30"/>
        </w:rPr>
        <w:t>Tiszafüred, Fő út 2.</w:t>
      </w:r>
    </w:p>
    <w:p w:rsidR="00CE48F6" w:rsidRPr="00CE48F6" w:rsidRDefault="00CE48F6" w:rsidP="00CE48F6">
      <w:pPr>
        <w:tabs>
          <w:tab w:val="left" w:pos="2352"/>
        </w:tabs>
        <w:spacing w:line="256" w:lineRule="auto"/>
        <w:jc w:val="center"/>
        <w:rPr>
          <w:rFonts w:ascii="Times New Roman" w:eastAsia="Calibri" w:hAnsi="Times New Roman" w:cs="Times New Roman"/>
          <w:i/>
          <w:iCs/>
          <w:sz w:val="30"/>
          <w:szCs w:val="30"/>
        </w:rPr>
      </w:pPr>
    </w:p>
    <w:p w:rsidR="00CE48F6" w:rsidRPr="00CE48F6" w:rsidRDefault="00CE48F6" w:rsidP="00CE48F6">
      <w:pPr>
        <w:tabs>
          <w:tab w:val="left" w:pos="2352"/>
        </w:tabs>
        <w:spacing w:line="256" w:lineRule="auto"/>
        <w:jc w:val="center"/>
        <w:rPr>
          <w:rFonts w:ascii="Times New Roman" w:eastAsia="Calibri" w:hAnsi="Times New Roman" w:cs="Times New Roman"/>
          <w:sz w:val="30"/>
          <w:szCs w:val="30"/>
        </w:rPr>
      </w:pPr>
    </w:p>
    <w:p w:rsidR="00CE48F6" w:rsidRPr="00CE48F6" w:rsidRDefault="00CE48F6" w:rsidP="00CE48F6">
      <w:pPr>
        <w:tabs>
          <w:tab w:val="left" w:pos="2352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CE48F6">
        <w:rPr>
          <w:rFonts w:ascii="Times New Roman" w:eastAsia="Calibri" w:hAnsi="Times New Roman" w:cs="Times New Roman"/>
          <w:b/>
          <w:bCs/>
          <w:sz w:val="40"/>
          <w:szCs w:val="40"/>
        </w:rPr>
        <w:t>MUNKATERV</w:t>
      </w: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CE48F6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Angol nyelvoktatás </w:t>
      </w: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CE48F6" w:rsidRPr="00CE48F6" w:rsidRDefault="00CE48F6" w:rsidP="00CE48F6">
      <w:pPr>
        <w:tabs>
          <w:tab w:val="left" w:pos="3888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>
        <w:rPr>
          <w:rFonts w:ascii="Times New Roman" w:eastAsia="Calibri" w:hAnsi="Times New Roman" w:cs="Times New Roman"/>
          <w:b/>
          <w:bCs/>
          <w:sz w:val="36"/>
          <w:szCs w:val="36"/>
        </w:rPr>
        <w:t>2022/ 2023-as</w:t>
      </w:r>
      <w:r w:rsidRPr="00CE48F6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tanév </w:t>
      </w: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CE48F6">
        <w:rPr>
          <w:rFonts w:ascii="Calibri" w:eastAsia="Calibri" w:hAnsi="Calibri" w:cs="Arial"/>
          <w:noProof/>
          <w:lang w:eastAsia="hu-HU"/>
        </w:rPr>
        <w:drawing>
          <wp:anchor distT="0" distB="0" distL="114300" distR="114300" simplePos="0" relativeHeight="251661312" behindDoc="0" locked="0" layoutInCell="1" allowOverlap="1" wp14:anchorId="1B221B1B" wp14:editId="6DA1A93A">
            <wp:simplePos x="0" y="0"/>
            <wp:positionH relativeFrom="column">
              <wp:posOffset>1104900</wp:posOffset>
            </wp:positionH>
            <wp:positionV relativeFrom="paragraph">
              <wp:posOffset>157480</wp:posOffset>
            </wp:positionV>
            <wp:extent cx="3383280" cy="2706370"/>
            <wp:effectExtent l="0" t="0" r="7620" b="0"/>
            <wp:wrapNone/>
            <wp:docPr id="1" name="Kép 1" descr="Translate any english text to hungarian by Kaszanitsviki | Five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 descr="Translate any english text to hungarian by Kaszanitsviki | Five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270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tabs>
          <w:tab w:val="left" w:pos="2616"/>
        </w:tabs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tabs>
          <w:tab w:val="left" w:pos="2616"/>
        </w:tabs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b/>
          <w:bCs/>
          <w:sz w:val="30"/>
          <w:szCs w:val="30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Pr="00CE48F6" w:rsidRDefault="00CE48F6" w:rsidP="00CE48F6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48F6" w:rsidRDefault="00CE48F6"/>
    <w:p w:rsidR="00CE48F6" w:rsidRDefault="00CE48F6"/>
    <w:tbl>
      <w:tblPr>
        <w:tblStyle w:val="Rcsostblzat"/>
        <w:tblW w:w="9918" w:type="dxa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3122"/>
      </w:tblGrid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lastRenderedPageBreak/>
              <w:t xml:space="preserve">Hónap </w:t>
            </w:r>
          </w:p>
        </w:tc>
        <w:tc>
          <w:tcPr>
            <w:tcW w:w="2265" w:type="dxa"/>
          </w:tcPr>
          <w:p w:rsidR="000D1D1C" w:rsidRPr="00007D79" w:rsidRDefault="00907B92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07B92">
              <w:rPr>
                <w:rFonts w:asciiTheme="majorBidi" w:hAnsiTheme="majorBidi" w:cstheme="majorBidi"/>
                <w:b/>
                <w:bCs/>
                <w:noProof/>
                <w:sz w:val="26"/>
                <w:szCs w:val="26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2725128" wp14:editId="26A055DB">
                      <wp:simplePos x="0" y="0"/>
                      <wp:positionH relativeFrom="column">
                        <wp:posOffset>409825</wp:posOffset>
                      </wp:positionH>
                      <wp:positionV relativeFrom="paragraph">
                        <wp:posOffset>-445674</wp:posOffset>
                      </wp:positionV>
                      <wp:extent cx="2360930" cy="1404620"/>
                      <wp:effectExtent l="0" t="0" r="635" b="0"/>
                      <wp:wrapNone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7B92" w:rsidRPr="00907B92" w:rsidRDefault="00907B92" w:rsidP="00907B92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907B92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Munkaterv 2022/2023 tanév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27251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" o:spid="_x0000_s1026" type="#_x0000_t202" style="position:absolute;margin-left:32.25pt;margin-top:-35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qXLAIAACIEAAAOAAAAZHJzL2Uyb0RvYy54bWysU11u2zAMfh+wOwh6X+y4SdoYcYouXYYB&#10;3Q+Q7QCyLNvCZFGTlNjpwXqBXWyUnKZB9zZMDwIlUp/Ijx9Xt0OnyEFYJ0EXdDpJKRGaQyV1U9Af&#10;37fvbihxnumKKdCioEfh6O367ZtVb3KRQQuqEpYgiHZ5bwraem/yJHG8FR1zEzBCo7MG2zGPR9sk&#10;lWU9oncqydJ0kfRgK2OBC+fw9n500nXEr2vB/de6dsITVVDMzcfdxr0Me7JesbyxzLSSn9Jg/5BF&#10;x6TGT89Q98wzsrfyL6hOcgsOaj/h0CVQ15KLWANWM01fVbNrmRGxFiTHmTNN7v/B8i+Hb5bIqqDZ&#10;9JoSzTps0u7x99NBNBWU8EiywFFvXI6hO4PBfngPA/Y61uvMA/CfjmjYtEw34s5a6FvBKsxxGl4m&#10;F09HHBdAyv4zVPgV23uIQENtu0AgUkIQHXt1PPdHDJ5wvMyuFunyCl0cfdNZOltksYMJy5+fG+v8&#10;RwEdCUZBLQogwrPDg/MhHZY/h4TfHChZbaVS8WCbcqMsOTAUyzauWMGrMKVJX9DlPJtHZA3hfdRR&#10;Jz2KWcmuoDdpWKO8Ah0fdBVDPJNqtDETpU/8BEpGcvxQDhgYSCuhOiJTFkbR4pCh0YJ9pKRHwRbU&#10;/dozKyhRnzSyvZzOZkHh8TCbXyM1xF56yksP0xyhCuopGc2Nj1MReTB32JWtjHy9ZHLKFYUYaTwN&#10;TVD65TlGvYz2+g8AAAD//wMAUEsDBBQABgAIAAAAIQDnEUgT4QAAAAoBAAAPAAAAZHJzL2Rvd25y&#10;ZXYueG1sTI/LTsMwEEX3SPyDNUhsUGsnbVMU4lTltemuJZVYTpNpEojHUey2ga/HrGA5ukf3nslW&#10;o+nEmQbXWtYQTRUI4tJWLdcairfXyT0I55Er7CyThi9ysMqvrzJMK3vhLZ13vhahhF2KGhrv+1RK&#10;VzZk0E1tTxyyox0M+nAOtawGvIRy08lYqUQabDksNNjTU0Pl5+5kNHw/Fs/rlzsfHWP/Hu+3ZlOU&#10;H6j17c24fgDhafR/MPzqB3XIg9PBnrhyotOQzBeB1DBZqhhEAOazZAbiEMhFpEDmmfz/Qv4DAAD/&#10;/wMAUEsBAi0AFAAGAAgAAAAhALaDOJL+AAAA4QEAABMAAAAAAAAAAAAAAAAAAAAAAFtDb250ZW50&#10;X1R5cGVzXS54bWxQSwECLQAUAAYACAAAACEAOP0h/9YAAACUAQAACwAAAAAAAAAAAAAAAAAvAQAA&#10;X3JlbHMvLnJlbHNQSwECLQAUAAYACAAAACEATLI6lywCAAAiBAAADgAAAAAAAAAAAAAAAAAuAgAA&#10;ZHJzL2Uyb0RvYy54bWxQSwECLQAUAAYACAAAACEA5xFIE+EAAAAKAQAADwAAAAAAAAAAAAAAAACG&#10;BAAAZHJzL2Rvd25yZXYueG1sUEsFBgAAAAAEAAQA8wAAAJQFAAAAAA==&#10;" stroked="f">
                      <v:textbox style="mso-fit-shape-to-text:t">
                        <w:txbxContent>
                          <w:p w:rsidR="00907B92" w:rsidRPr="00907B92" w:rsidRDefault="00907B92" w:rsidP="00907B9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07B9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  <w:t>Munkaterv 2022/2023 tanév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B99"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Tevékenység </w:t>
            </w:r>
          </w:p>
        </w:tc>
        <w:tc>
          <w:tcPr>
            <w:tcW w:w="2266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Felelős </w:t>
            </w:r>
          </w:p>
        </w:tc>
        <w:tc>
          <w:tcPr>
            <w:tcW w:w="312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proofErr w:type="gramStart"/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Reflexió</w:t>
            </w:r>
            <w:proofErr w:type="gramEnd"/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D6B99" w:rsidTr="0015322F">
        <w:tc>
          <w:tcPr>
            <w:tcW w:w="2265" w:type="dxa"/>
          </w:tcPr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Augusztus </w:t>
            </w:r>
            <w:r w:rsidR="00B773F6">
              <w:rPr>
                <w:rFonts w:asciiTheme="majorBidi" w:hAnsiTheme="majorBidi" w:cstheme="majorBidi"/>
                <w:sz w:val="24"/>
                <w:szCs w:val="24"/>
              </w:rPr>
              <w:t>–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Szeptember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265" w:type="dxa"/>
          </w:tcPr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Tantermek dekorálása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 tanulók hozzárendelése az ALF-programhoz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Kapcsolatfelvétel – és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konzultáció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 lektorral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Holland nemzetiségű tanulók érkeznek az iskolánkba</w:t>
            </w:r>
          </w:p>
        </w:tc>
        <w:tc>
          <w:tcPr>
            <w:tcW w:w="2266" w:type="dxa"/>
          </w:tcPr>
          <w:p w:rsidR="00AD6B99" w:rsidRPr="00007D79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Szaktanárok, osztályfőnökök</w:t>
            </w:r>
          </w:p>
          <w:p w:rsidR="00AD6B99" w:rsidRPr="00007D79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Szabó Imre</w:t>
            </w: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Takácsné Paksi Mária </w:t>
            </w: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B773F6" w:rsidRP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</w:tc>
        <w:tc>
          <w:tcPr>
            <w:tcW w:w="3122" w:type="dxa"/>
          </w:tcPr>
          <w:p w:rsidR="00AD6B99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Egyes tantárgyi elemek megjelenése magyar és angol nyelven is. Például: színek, számok, állatok, gyümölcsök, zöldségek. A dekorációk illeszkednek az adott tanévben tanultakhoz. </w:t>
            </w: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felső tagozatos tanulók megkapják az ALF programba való belépéshez szükséges felhasználónevet és jelszót. 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Kapcsolatfelvétel, az iskola bemutatása, a lektor bemutatkozása, munkarend egyeztetése, tanmenetek és tananyagok, taneszközök ismertetése, a tanórák megszervezése. </w:t>
            </w: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holland tanulók beilleszkedése megtörtént. Mind a három tanuló a saját osztályában teljesítette a tanévet. A tanulmányaikhoz és a magyar nyelvi ismeretek elsajátításához szaktanári segítséget kapnak. </w:t>
            </w:r>
          </w:p>
        </w:tc>
      </w:tr>
      <w:tr w:rsidR="000D1D1C" w:rsidTr="0015322F">
        <w:tc>
          <w:tcPr>
            <w:tcW w:w="2265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Október </w:t>
            </w:r>
          </w:p>
          <w:p w:rsidR="00257D1B" w:rsidRPr="00007D79" w:rsidRDefault="00257D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6F3246">
              <w:rPr>
                <w:rFonts w:asciiTheme="majorBidi" w:hAnsiTheme="majorBidi" w:cstheme="majorBidi"/>
                <w:sz w:val="24"/>
                <w:szCs w:val="24"/>
              </w:rPr>
              <w:t xml:space="preserve"> - </w:t>
            </w:r>
          </w:p>
        </w:tc>
        <w:tc>
          <w:tcPr>
            <w:tcW w:w="2265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57D1B" w:rsidRPr="00007D79" w:rsidRDefault="00257D1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Cameil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Christie </w:t>
            </w:r>
            <w:r w:rsidR="006F3246">
              <w:rPr>
                <w:rFonts w:asciiTheme="majorBidi" w:hAnsiTheme="majorBidi" w:cstheme="majorBidi"/>
                <w:sz w:val="24"/>
                <w:szCs w:val="24"/>
              </w:rPr>
              <w:t xml:space="preserve">anyanyelvi lektor online angol órákat tart a tanulóknak. </w:t>
            </w:r>
          </w:p>
        </w:tc>
        <w:tc>
          <w:tcPr>
            <w:tcW w:w="2266" w:type="dxa"/>
          </w:tcPr>
          <w:p w:rsidR="006F3246" w:rsidRDefault="006F324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Default="006F3246" w:rsidP="006F32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6F3246" w:rsidRPr="006F3246" w:rsidRDefault="006F3246" w:rsidP="006F32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</w:tc>
        <w:tc>
          <w:tcPr>
            <w:tcW w:w="3122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F3246" w:rsidRPr="00007D79" w:rsidRDefault="006F324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Anyanyelvi lektorunk online formában tartott angol nyelvi foglalkozásokat a két tanítási nyelvű tagozaton tanuló diákoknak.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November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27</w:t>
            </w:r>
          </w:p>
        </w:tc>
        <w:tc>
          <w:tcPr>
            <w:tcW w:w="2265" w:type="dxa"/>
          </w:tcPr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6F324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Újabb a</w:t>
            </w:r>
            <w:r w:rsidR="00AD6B99"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nyanyelvi lektor „érkezése” az online térben </w:t>
            </w: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Advent első vasárnapja a Kálvin Közösségi házban. A 3.</w:t>
            </w:r>
            <w:proofErr w:type="gram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proofErr w:type="gram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osztály és a 2.a és 3.a osztályos énekkarosok szolgálata. </w:t>
            </w:r>
          </w:p>
        </w:tc>
        <w:tc>
          <w:tcPr>
            <w:tcW w:w="2266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Szabóné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Varkoly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Zsuzsanna, Szőkéné Szövetes Etelka</w:t>
            </w:r>
          </w:p>
        </w:tc>
        <w:tc>
          <w:tcPr>
            <w:tcW w:w="3122" w:type="dxa"/>
          </w:tcPr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773F6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gyerekek az online térben, a Skype program segítségével találkozhatnak és tanulhatnak az anyanyelvi lektorral. A munkáját egy személyesen jelenlévő pedagógus segíti, aki segít a tolmácsolásban, amennyiben az szükséges. </w:t>
            </w:r>
          </w:p>
          <w:p w:rsidR="00B92C4A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A 3.</w:t>
            </w:r>
            <w:proofErr w:type="gram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proofErr w:type="gram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osztály szolgálatát a 3.a és 2.a osztályos énekkaros tanulók színesítették magyar és angol nyelvű énekekkel.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December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19-21</w:t>
            </w:r>
          </w:p>
        </w:tc>
        <w:tc>
          <w:tcPr>
            <w:tcW w:w="2265" w:type="dxa"/>
          </w:tcPr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Az 5. évfolyam ünnepi műsora a városi adventi ünnepségen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Angol nyelvű feladatok és dalok </w:t>
            </w:r>
            <w:r w:rsidRPr="00007D79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karácsony 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témakörben </w:t>
            </w:r>
          </w:p>
        </w:tc>
        <w:tc>
          <w:tcPr>
            <w:tcW w:w="2266" w:type="dxa"/>
          </w:tcPr>
          <w:p w:rsidR="001F41A6" w:rsidRPr="00007D79" w:rsidRDefault="001F41A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Renáta, Gyarmati Viktória,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1F41A6" w:rsidRDefault="001F41A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F41A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</w:tc>
        <w:tc>
          <w:tcPr>
            <w:tcW w:w="3122" w:type="dxa"/>
          </w:tcPr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tanulók a műsor részeként angol nyelvű verset is szavaltak. </w:t>
            </w:r>
          </w:p>
          <w:p w:rsidR="00B92C4A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Célja: A tanulók szókincsének és kulturális ismereteinek bővítése. </w:t>
            </w:r>
          </w:p>
          <w:p w:rsidR="00B92C4A" w:rsidRPr="00007D79" w:rsidRDefault="00B92C4A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feladatok típusai: keresztrejtvény, szövegértő feladatlapok, feleletválasztós feladatok, hallás utáni szövegértés, szövegalkotás.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Január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9 -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25 - </w:t>
            </w:r>
          </w:p>
        </w:tc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félévi vizsgák kezdete: angol nyelvből 6. – és 8. évfolyamon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 lektorasszony megérkezik Tiszafüredre és személyes formában tanít tovább a tanév végéig</w:t>
            </w:r>
            <w:r w:rsidR="0015322F"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Az anyanyelvi lektor és a gyere</w:t>
            </w:r>
            <w:r w:rsidR="001856B5">
              <w:rPr>
                <w:rFonts w:asciiTheme="majorBidi" w:hAnsiTheme="majorBidi" w:cstheme="majorBidi"/>
                <w:sz w:val="24"/>
                <w:szCs w:val="24"/>
              </w:rPr>
              <w:t xml:space="preserve">kek megismerkedése </w:t>
            </w:r>
            <w:r w:rsidR="001856B5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személyesen és a tanórákon való részvétel</w:t>
            </w:r>
          </w:p>
        </w:tc>
        <w:tc>
          <w:tcPr>
            <w:tcW w:w="2266" w:type="dxa"/>
          </w:tcPr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15322F" w:rsidRPr="00007D79" w:rsidRDefault="0015322F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15322F" w:rsidRPr="00007D79" w:rsidRDefault="0015322F" w:rsidP="00175001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</w:tc>
        <w:tc>
          <w:tcPr>
            <w:tcW w:w="3122" w:type="dxa"/>
          </w:tcPr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vizsga témakörei a mindennapi élethez kapcsolódnak és az általános kommunikációs ismeretek elsajátítására </w:t>
            </w:r>
            <w:proofErr w:type="gram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koncentrálnak</w:t>
            </w:r>
            <w:proofErr w:type="gram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. A vizsga három fő részből áll: általános bemutatkozás, tételek/kommunikáció, képleírás. </w:t>
            </w: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Tapasztalataink szerint a vizsgákra való tanórai felkészülés segíti a tanulók kommunikációs képességeit és bővíti ismeretüket egy – egy témában. </w:t>
            </w: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tanórák főként az idegennyelvi kommunikáció mélyebb elsajátítását és a tanult nyelvtani szerkezetek gyakorlását, elmélyítését segítik játékos formában.  </w:t>
            </w: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6B5" w:rsidRDefault="001856B5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Bemutatkozás, megismerkedés az első tanórákon.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Február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2265" w:type="dxa"/>
          </w:tcPr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Pancake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Day (Palacsinta Nap) </w:t>
            </w:r>
          </w:p>
        </w:tc>
        <w:tc>
          <w:tcPr>
            <w:tcW w:w="2266" w:type="dxa"/>
          </w:tcPr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Szabó Imre</w:t>
            </w:r>
          </w:p>
          <w:p w:rsidR="00711A6E" w:rsidRPr="00007D79" w:rsidRDefault="0015322F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</w:t>
            </w:r>
            <w:r w:rsidR="00711A6E" w:rsidRPr="00007D79">
              <w:rPr>
                <w:rFonts w:asciiTheme="majorBidi" w:hAnsiTheme="majorBidi" w:cstheme="majorBidi"/>
                <w:sz w:val="24"/>
                <w:szCs w:val="24"/>
              </w:rPr>
              <w:t>nikó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Renáta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Kozák Ilona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Tóth Nikolett</w:t>
            </w:r>
          </w:p>
          <w:p w:rsidR="000D1D1C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711A6E" w:rsidRPr="00007D79" w:rsidRDefault="00711A6E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22" w:type="dxa"/>
          </w:tcPr>
          <w:p w:rsidR="000D1D1C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  <w:u w:val="single"/>
              </w:rPr>
              <w:t>Előkészületek: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meghívó elkészítése és kiküldése az iskoláknak, elméleti – és gyakorlati feladatok megtervezése majd előkészítése, ajándékok beszerzése, oklevelek elkészítése. </w:t>
            </w:r>
          </w:p>
          <w:p w:rsidR="00711A6E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  <w:u w:val="single"/>
              </w:rPr>
              <w:t>A verseny napján: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 tornaterem berendezése, kellékek előkészítése, regisztráció, a verseny lebonyolítása, oklevelek és díjak átadása. </w:t>
            </w:r>
          </w:p>
          <w:p w:rsidR="00711A6E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verseny eredményesen zárult. Iskolánk egyik, 8. osztályos csapata (British People) III. helyezést ért el. </w:t>
            </w:r>
          </w:p>
          <w:p w:rsidR="00711A6E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verseny erősítette az iskolák közötti kapcsolatot. </w:t>
            </w:r>
          </w:p>
        </w:tc>
      </w:tr>
      <w:tr w:rsidR="000D1D1C" w:rsidTr="0015322F">
        <w:tc>
          <w:tcPr>
            <w:tcW w:w="2265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Március </w:t>
            </w:r>
          </w:p>
          <w:p w:rsidR="00007D79" w:rsidRP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2265" w:type="dxa"/>
          </w:tcPr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Szakmai Fórum Szolnokon </w:t>
            </w:r>
          </w:p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6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Kalózné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Kiss Judit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711A6E" w:rsidRPr="00007D79" w:rsidRDefault="00711A6E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</w:tc>
        <w:tc>
          <w:tcPr>
            <w:tcW w:w="3122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Jász-Nagykun-Szolnok vármegyei két tanítási nyelvű iskolák szakmai fóruma. </w:t>
            </w:r>
          </w:p>
        </w:tc>
      </w:tr>
      <w:tr w:rsidR="000D1D1C" w:rsidTr="0015322F">
        <w:tc>
          <w:tcPr>
            <w:tcW w:w="2265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Április </w:t>
            </w: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P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2265" w:type="dxa"/>
          </w:tcPr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Angol nyelvű feladatlapok, játékok </w:t>
            </w:r>
            <w:r w:rsidRPr="00007D79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húsvét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témakörben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Országos online angol verseny </w:t>
            </w:r>
          </w:p>
        </w:tc>
        <w:tc>
          <w:tcPr>
            <w:tcW w:w="2266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711A6E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Orosz Zsuzsanna</w:t>
            </w:r>
          </w:p>
          <w:p w:rsidR="00C414F1" w:rsidRPr="00007D79" w:rsidRDefault="00C414F1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</w:p>
        </w:tc>
        <w:tc>
          <w:tcPr>
            <w:tcW w:w="3122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Célja: A tanulók szókincsének és kulturális ismereteinek bővítése. </w:t>
            </w:r>
          </w:p>
          <w:p w:rsidR="00C414F1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 feladatok típusai: keresztrejtvény, szövegértő feladatlapok, feleletválasztós feladatok, hallás utáni szövegértés, szövegalkotás.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tanulók két korcsoportban versenyeztek: 5.-6. és 7.-8. évfolyam. 20 iskola 209 tanulója versenyzett. A feladatokat az ALF-programon keresztül kellett megoldaniuk a tanulóknak.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Május </w:t>
            </w:r>
          </w:p>
        </w:tc>
        <w:tc>
          <w:tcPr>
            <w:tcW w:w="2265" w:type="dxa"/>
          </w:tcPr>
          <w:p w:rsidR="00711A6E" w:rsidRPr="00007D79" w:rsidRDefault="00711A6E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Az év végi vizsgák kezdete: angol nyelvből 6. – és 8. évfolyamon </w:t>
            </w:r>
          </w:p>
          <w:p w:rsidR="001F41A6" w:rsidRPr="00007D79" w:rsidRDefault="001F41A6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Nyelvvizsga felkészítő-szakkör elindul </w:t>
            </w:r>
          </w:p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6" w:type="dxa"/>
          </w:tcPr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6EF0" w:rsidRPr="00007D79" w:rsidRDefault="00B96EF0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C414F1" w:rsidP="00C414F1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         Szabó Imre</w:t>
            </w:r>
          </w:p>
          <w:p w:rsidR="00C414F1" w:rsidRPr="00007D79" w:rsidRDefault="00007D79" w:rsidP="00C414F1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</w:t>
            </w:r>
            <w:proofErr w:type="spellStart"/>
            <w:r w:rsidR="00C414F1" w:rsidRPr="00007D79">
              <w:rPr>
                <w:rFonts w:asciiTheme="majorBidi" w:hAnsiTheme="majorBidi" w:cstheme="majorBidi"/>
                <w:sz w:val="24"/>
                <w:szCs w:val="24"/>
              </w:rPr>
              <w:t>Hannah</w:t>
            </w:r>
            <w:proofErr w:type="spellEnd"/>
            <w:r w:rsidR="00C414F1"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C414F1" w:rsidRPr="00007D79">
              <w:rPr>
                <w:rFonts w:asciiTheme="majorBidi" w:hAnsiTheme="majorBidi" w:cstheme="majorBidi"/>
                <w:sz w:val="24"/>
                <w:szCs w:val="24"/>
              </w:rPr>
              <w:t>Sax-Poole</w:t>
            </w:r>
            <w:proofErr w:type="spellEnd"/>
          </w:p>
          <w:p w:rsidR="00C414F1" w:rsidRPr="00007D79" w:rsidRDefault="00C414F1" w:rsidP="00C414F1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</w:tc>
        <w:tc>
          <w:tcPr>
            <w:tcW w:w="3122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A vizsgák a félévi vizsgákhoz hasonló módon zajlanak. 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júniusi Junior nyelvvizsgára jelentkezett tanulók felkészítése. Írásbeli feladatsorok gyakorlása, szóbeli tételek és képleírás gyakorlása. 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vizsga eredményeinek ismeretében elmondható, hogy eredményesen zárult.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Június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Origó Junior Nyelvvizsga </w:t>
            </w:r>
          </w:p>
        </w:tc>
        <w:tc>
          <w:tcPr>
            <w:tcW w:w="2266" w:type="dxa"/>
          </w:tcPr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0D1D1C" w:rsidRPr="00007D79" w:rsidRDefault="00C414F1" w:rsidP="00C414F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Szabó Imre</w:t>
            </w:r>
          </w:p>
          <w:p w:rsidR="00C414F1" w:rsidRPr="00007D79" w:rsidRDefault="00C414F1" w:rsidP="00C414F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Hannah-Sax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Poole</w:t>
            </w:r>
            <w:proofErr w:type="spellEnd"/>
          </w:p>
          <w:p w:rsidR="00C414F1" w:rsidRPr="00007D79" w:rsidRDefault="00C414F1" w:rsidP="00C414F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22" w:type="dxa"/>
          </w:tcPr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Origó Junior nyelvvizsgát tett 24 (6.-8. osztályos) tanuló. A vizsga írásbeli és szóbeli részből állt. A gyerekek szép eredményeket értek el. </w:t>
            </w:r>
          </w:p>
        </w:tc>
      </w:tr>
      <w:tr w:rsidR="000D1D1C" w:rsidTr="0015322F"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Július</w:t>
            </w: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10-14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24-28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5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C414F1" w:rsidP="001856B5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Healthy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Lifestyle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856B5" w:rsidRPr="001856B5">
              <w:rPr>
                <w:rFonts w:asciiTheme="majorBidi" w:hAnsiTheme="majorBidi" w:cstheme="majorBidi"/>
                <w:sz w:val="24"/>
                <w:szCs w:val="24"/>
              </w:rPr>
              <w:t xml:space="preserve">angol nyelvi egészséges életmód 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tábor </w:t>
            </w: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Angol gólyatábor </w:t>
            </w:r>
          </w:p>
        </w:tc>
        <w:tc>
          <w:tcPr>
            <w:tcW w:w="2266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C414F1" w:rsidRPr="00007D79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Hannah-Sax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Poole</w:t>
            </w:r>
            <w:proofErr w:type="spellEnd"/>
          </w:p>
          <w:p w:rsidR="00C414F1" w:rsidRPr="00007D79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Kiss-Farkas Réka</w:t>
            </w:r>
          </w:p>
          <w:p w:rsidR="00C414F1" w:rsidRPr="00007D79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Kalózné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Kiss Judit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Hannah-Sax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Poole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Kiss – Farkas Réka 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</w:tc>
        <w:tc>
          <w:tcPr>
            <w:tcW w:w="3122" w:type="dxa"/>
          </w:tcPr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tábor célja az volt, hogy az egészséges életmód és az angol nyelv szeretetét erősítse a gyerekekben. Változatos elméleti feladatokat oldottunk meg közösen, illetve sokat mozogtunk, táncoltunk. Többször készítettünk zöldségből vagy gyümölcsből készült ételeket, például: zöldségsalátát, gyümölcsturmixot, müzlit. </w:t>
            </w: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Sikeres hét volt. </w:t>
            </w: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táborban a leendő két tanítási nyelvű tagozat 1. osztályos tanulói vettek részt. A tábor célja az volt, hogy a gyerekek megismerjék egymást és a leendő tanárnéniket, illetve elsajátítsák az angol nyelv alapjait. </w:t>
            </w: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Tapasztalataink szerint eredményesen záruló hét volt, 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teljesültek a legfőbb célkitűzéseink és a gyerekek nagyon jól érezték magukat. </w:t>
            </w:r>
          </w:p>
        </w:tc>
      </w:tr>
      <w:tr w:rsidR="009A6A49" w:rsidTr="0015322F">
        <w:tc>
          <w:tcPr>
            <w:tcW w:w="2265" w:type="dxa"/>
          </w:tcPr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9A6A49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Július - </w:t>
            </w:r>
            <w:r w:rsidR="009A6A49"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Augusztus 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31-aug. 4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5" w:type="dxa"/>
          </w:tcPr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Olvasó – és angol nyelvi tábor </w:t>
            </w:r>
          </w:p>
        </w:tc>
        <w:tc>
          <w:tcPr>
            <w:tcW w:w="2266" w:type="dxa"/>
          </w:tcPr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3C6DEB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Pálfiné Asztalos Katalin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br/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</w:tc>
        <w:tc>
          <w:tcPr>
            <w:tcW w:w="3122" w:type="dxa"/>
          </w:tcPr>
          <w:p w:rsidR="009A6A49" w:rsidRPr="00007D79" w:rsidRDefault="009A6A4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táborban a gyerekek irodalmi – és angol nyelvi programokon vettek részt, amelyek részeként elméleti – és gyakorlati feladatokat hajtottunk végre. </w:t>
            </w:r>
          </w:p>
          <w:p w:rsidR="00175001" w:rsidRPr="00007D79" w:rsidRDefault="001750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program részeként ellátogattunk a helyi könyvtárba, megtekintettük a helyi régészeti kiállítást, Tisza-tavi csónaktúrán is volt lehetőségünk részt venni. </w:t>
            </w:r>
          </w:p>
          <w:p w:rsidR="00175001" w:rsidRPr="00007D79" w:rsidRDefault="001750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Tartalmas és élményteli hét volt, a gyerekek jól érezték magukat. </w:t>
            </w:r>
          </w:p>
        </w:tc>
      </w:tr>
    </w:tbl>
    <w:p w:rsidR="00152748" w:rsidRDefault="006331F6"/>
    <w:sectPr w:rsidR="00152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1F6" w:rsidRDefault="006331F6" w:rsidP="00CE48F6">
      <w:pPr>
        <w:spacing w:after="0" w:line="240" w:lineRule="auto"/>
      </w:pPr>
      <w:r>
        <w:separator/>
      </w:r>
    </w:p>
  </w:endnote>
  <w:endnote w:type="continuationSeparator" w:id="0">
    <w:p w:rsidR="006331F6" w:rsidRDefault="006331F6" w:rsidP="00CE4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1F6" w:rsidRDefault="006331F6" w:rsidP="00CE48F6">
      <w:pPr>
        <w:spacing w:after="0" w:line="240" w:lineRule="auto"/>
      </w:pPr>
      <w:r>
        <w:separator/>
      </w:r>
    </w:p>
  </w:footnote>
  <w:footnote w:type="continuationSeparator" w:id="0">
    <w:p w:rsidR="006331F6" w:rsidRDefault="006331F6" w:rsidP="00CE4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82A71"/>
    <w:multiLevelType w:val="hybridMultilevel"/>
    <w:tmpl w:val="288E39AA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D1C"/>
    <w:rsid w:val="00007D79"/>
    <w:rsid w:val="000D1D1C"/>
    <w:rsid w:val="0015322F"/>
    <w:rsid w:val="00175001"/>
    <w:rsid w:val="001856B5"/>
    <w:rsid w:val="001F41A6"/>
    <w:rsid w:val="00237BA1"/>
    <w:rsid w:val="00257D1B"/>
    <w:rsid w:val="003C6DEB"/>
    <w:rsid w:val="00555F47"/>
    <w:rsid w:val="006331F6"/>
    <w:rsid w:val="006F3246"/>
    <w:rsid w:val="00711A6E"/>
    <w:rsid w:val="00907B92"/>
    <w:rsid w:val="009A6A49"/>
    <w:rsid w:val="00AD6B99"/>
    <w:rsid w:val="00B773F6"/>
    <w:rsid w:val="00B92C4A"/>
    <w:rsid w:val="00B96EF0"/>
    <w:rsid w:val="00C1424C"/>
    <w:rsid w:val="00C414F1"/>
    <w:rsid w:val="00CE48F6"/>
    <w:rsid w:val="00D8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1749"/>
  <w15:chartTrackingRefBased/>
  <w15:docId w15:val="{2CE003A7-0CF2-4389-8D26-724B9EC1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0D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CE4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E48F6"/>
  </w:style>
  <w:style w:type="paragraph" w:styleId="llb">
    <w:name w:val="footer"/>
    <w:basedOn w:val="Norml"/>
    <w:link w:val="llbChar"/>
    <w:uiPriority w:val="99"/>
    <w:unhideWhenUsed/>
    <w:rsid w:val="00CE4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E4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3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893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2024-01-04T12:53:00Z</dcterms:created>
  <dcterms:modified xsi:type="dcterms:W3CDTF">2024-01-04T15:31:00Z</dcterms:modified>
</cp:coreProperties>
</file>